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1950B" w14:textId="0D26C3BF" w:rsidR="00544FEE" w:rsidRPr="00AA75E5" w:rsidRDefault="00544FEE" w:rsidP="00F93242">
      <w:pPr>
        <w:rPr>
          <w:b/>
          <w:sz w:val="36"/>
          <w:szCs w:val="36"/>
        </w:rPr>
      </w:pPr>
      <w:r w:rsidRPr="00544FEE">
        <w:rPr>
          <w:b/>
          <w:sz w:val="36"/>
          <w:szCs w:val="36"/>
        </w:rPr>
        <w:t>Michele Byrne Workshop</w:t>
      </w:r>
      <w:r w:rsidR="00AA75E5">
        <w:rPr>
          <w:b/>
          <w:sz w:val="36"/>
          <w:szCs w:val="36"/>
        </w:rPr>
        <w:t xml:space="preserve"> - </w:t>
      </w:r>
      <w:r w:rsidR="00DB725A">
        <w:rPr>
          <w:b/>
          <w:sz w:val="28"/>
        </w:rPr>
        <w:t>20</w:t>
      </w:r>
      <w:r w:rsidR="00E30C30">
        <w:rPr>
          <w:b/>
          <w:sz w:val="28"/>
        </w:rPr>
        <w:t>2</w:t>
      </w:r>
      <w:r w:rsidR="003D7137">
        <w:rPr>
          <w:b/>
          <w:sz w:val="28"/>
        </w:rPr>
        <w:t>4</w:t>
      </w:r>
      <w:r w:rsidR="00DB725A">
        <w:rPr>
          <w:b/>
          <w:sz w:val="28"/>
        </w:rPr>
        <w:t xml:space="preserve"> </w:t>
      </w:r>
      <w:r>
        <w:rPr>
          <w:b/>
          <w:sz w:val="28"/>
        </w:rPr>
        <w:t>SUPPLY LIST</w:t>
      </w:r>
    </w:p>
    <w:p w14:paraId="3ADFB2AB" w14:textId="77777777" w:rsidR="00544FEE" w:rsidRDefault="00544FEE" w:rsidP="00F93242"/>
    <w:p w14:paraId="32D624B6" w14:textId="77777777" w:rsidR="00F93242" w:rsidRPr="00C22ED1" w:rsidRDefault="00F93242" w:rsidP="00F93242">
      <w:pPr>
        <w:rPr>
          <w:bCs/>
          <w:sz w:val="22"/>
          <w:szCs w:val="22"/>
          <w:u w:val="single"/>
        </w:rPr>
      </w:pPr>
      <w:r w:rsidRPr="00C22ED1">
        <w:rPr>
          <w:b/>
          <w:sz w:val="22"/>
          <w:szCs w:val="22"/>
          <w:u w:val="single"/>
        </w:rPr>
        <w:t xml:space="preserve">For Value </w:t>
      </w:r>
      <w:r w:rsidRPr="00C22ED1">
        <w:rPr>
          <w:b/>
          <w:i/>
          <w:iCs/>
          <w:sz w:val="22"/>
          <w:szCs w:val="22"/>
          <w:u w:val="single"/>
        </w:rPr>
        <w:t>Studies</w:t>
      </w:r>
      <w:r w:rsidRPr="00C22ED1">
        <w:rPr>
          <w:b/>
          <w:i/>
          <w:iCs/>
          <w:sz w:val="22"/>
          <w:szCs w:val="22"/>
        </w:rPr>
        <w:t xml:space="preserve"> </w:t>
      </w:r>
      <w:r w:rsidRPr="00C22ED1">
        <w:rPr>
          <w:bCs/>
          <w:i/>
          <w:iCs/>
          <w:sz w:val="22"/>
          <w:szCs w:val="22"/>
        </w:rPr>
        <w:t>(quick sketches of what you will paint)</w:t>
      </w:r>
    </w:p>
    <w:p w14:paraId="5C4B24BF" w14:textId="77777777" w:rsidR="00F93242" w:rsidRPr="00C22ED1" w:rsidRDefault="00F93242" w:rsidP="00F93242">
      <w:pPr>
        <w:rPr>
          <w:bCs/>
          <w:i/>
          <w:iCs/>
          <w:sz w:val="22"/>
          <w:szCs w:val="22"/>
        </w:rPr>
      </w:pPr>
      <w:r w:rsidRPr="00C22ED1">
        <w:rPr>
          <w:bCs/>
          <w:sz w:val="22"/>
          <w:szCs w:val="22"/>
        </w:rPr>
        <w:t xml:space="preserve">4” x 6” Blank Index Cards </w:t>
      </w:r>
      <w:r w:rsidRPr="00C22ED1">
        <w:rPr>
          <w:bCs/>
          <w:i/>
          <w:iCs/>
          <w:sz w:val="22"/>
          <w:szCs w:val="22"/>
        </w:rPr>
        <w:t>(you can buy them at Walmart or most anywhere)</w:t>
      </w:r>
    </w:p>
    <w:p w14:paraId="49CD89EE" w14:textId="77777777" w:rsidR="00F93242" w:rsidRPr="00C22ED1" w:rsidRDefault="00F93242" w:rsidP="00F93242">
      <w:pPr>
        <w:rPr>
          <w:bCs/>
          <w:sz w:val="22"/>
          <w:szCs w:val="22"/>
        </w:rPr>
      </w:pPr>
      <w:r w:rsidRPr="00C22ED1">
        <w:rPr>
          <w:bCs/>
          <w:sz w:val="22"/>
          <w:szCs w:val="22"/>
        </w:rPr>
        <w:t>Please use whatever you are most comfortable with for these sketch</w:t>
      </w:r>
      <w:r>
        <w:rPr>
          <w:bCs/>
          <w:sz w:val="22"/>
          <w:szCs w:val="22"/>
        </w:rPr>
        <w:t>e</w:t>
      </w:r>
      <w:r w:rsidRPr="00C22ED1">
        <w:rPr>
          <w:bCs/>
          <w:sz w:val="22"/>
          <w:szCs w:val="22"/>
        </w:rPr>
        <w:t>s</w:t>
      </w:r>
    </w:p>
    <w:p w14:paraId="6D31416E" w14:textId="641C10A7" w:rsidR="00F93242" w:rsidRPr="00C22ED1" w:rsidRDefault="00F93242" w:rsidP="00F93242">
      <w:pPr>
        <w:rPr>
          <w:bCs/>
          <w:sz w:val="22"/>
          <w:szCs w:val="22"/>
        </w:rPr>
      </w:pPr>
      <w:r w:rsidRPr="00C22ED1">
        <w:rPr>
          <w:bCs/>
          <w:sz w:val="22"/>
          <w:szCs w:val="22"/>
        </w:rPr>
        <w:t xml:space="preserve">Use </w:t>
      </w:r>
      <w:r w:rsidR="003D7137">
        <w:rPr>
          <w:bCs/>
          <w:sz w:val="22"/>
          <w:szCs w:val="22"/>
        </w:rPr>
        <w:t xml:space="preserve">ONE </w:t>
      </w:r>
      <w:r w:rsidRPr="00C22ED1">
        <w:rPr>
          <w:bCs/>
          <w:sz w:val="22"/>
          <w:szCs w:val="22"/>
        </w:rPr>
        <w:t>of the following:</w:t>
      </w:r>
    </w:p>
    <w:p w14:paraId="15A80E3A" w14:textId="77777777" w:rsidR="00F93242" w:rsidRPr="00C22ED1" w:rsidRDefault="00F93242" w:rsidP="00F93242">
      <w:pPr>
        <w:rPr>
          <w:bCs/>
          <w:sz w:val="22"/>
          <w:szCs w:val="22"/>
        </w:rPr>
      </w:pPr>
      <w:r w:rsidRPr="00C22ED1">
        <w:rPr>
          <w:bCs/>
          <w:sz w:val="22"/>
          <w:szCs w:val="22"/>
        </w:rPr>
        <w:t>• Markers (I use 20, 40, 60 and 80% gray markers)</w:t>
      </w:r>
    </w:p>
    <w:p w14:paraId="6B3684E2" w14:textId="77777777" w:rsidR="00F93242" w:rsidRPr="00C22ED1" w:rsidRDefault="00F93242" w:rsidP="00F93242">
      <w:pPr>
        <w:rPr>
          <w:bCs/>
          <w:sz w:val="22"/>
          <w:szCs w:val="22"/>
        </w:rPr>
      </w:pPr>
      <w:r w:rsidRPr="00C22ED1">
        <w:rPr>
          <w:bCs/>
          <w:sz w:val="22"/>
          <w:szCs w:val="22"/>
        </w:rPr>
        <w:t>• Soft lead pencil and erasure</w:t>
      </w:r>
    </w:p>
    <w:p w14:paraId="2594CCB0" w14:textId="77777777" w:rsidR="00F93242" w:rsidRDefault="00F93242" w:rsidP="00F93242">
      <w:pPr>
        <w:rPr>
          <w:bCs/>
          <w:sz w:val="22"/>
          <w:szCs w:val="22"/>
        </w:rPr>
      </w:pPr>
      <w:r w:rsidRPr="00C22ED1">
        <w:rPr>
          <w:bCs/>
          <w:sz w:val="22"/>
          <w:szCs w:val="22"/>
        </w:rPr>
        <w:t>• Or pen</w:t>
      </w:r>
    </w:p>
    <w:p w14:paraId="587D35B5" w14:textId="77777777" w:rsidR="00F93242" w:rsidRPr="00C22ED1" w:rsidRDefault="00F93242" w:rsidP="00F93242">
      <w:pPr>
        <w:rPr>
          <w:bCs/>
          <w:sz w:val="22"/>
          <w:szCs w:val="22"/>
        </w:rPr>
      </w:pPr>
    </w:p>
    <w:p w14:paraId="20086F28" w14:textId="51288ABD" w:rsidR="00D908D5" w:rsidRDefault="00D908D5" w:rsidP="00C03607">
      <w:pPr>
        <w:widowControl w:val="0"/>
        <w:autoSpaceDE w:val="0"/>
        <w:autoSpaceDN w:val="0"/>
        <w:adjustRightInd w:val="0"/>
        <w:rPr>
          <w:b/>
        </w:rPr>
      </w:pPr>
      <w:proofErr w:type="gramStart"/>
      <w:r w:rsidRPr="00D908D5">
        <w:rPr>
          <w:b/>
          <w:sz w:val="28"/>
          <w:szCs w:val="28"/>
          <w:u w:val="single"/>
        </w:rPr>
        <w:t>EASEL</w:t>
      </w:r>
      <w:r w:rsidR="00544FEE" w:rsidRPr="00500506">
        <w:rPr>
          <w:b/>
        </w:rPr>
        <w:t xml:space="preserve"> </w:t>
      </w:r>
      <w:r>
        <w:rPr>
          <w:b/>
        </w:rPr>
        <w:t xml:space="preserve"> -</w:t>
      </w:r>
      <w:proofErr w:type="gramEnd"/>
      <w:r w:rsidR="00A24C80">
        <w:rPr>
          <w:b/>
        </w:rPr>
        <w:t xml:space="preserve"> </w:t>
      </w:r>
      <w:r>
        <w:rPr>
          <w:b/>
        </w:rPr>
        <w:t>If you are bringing your own – OR you can also use the studio easels</w:t>
      </w:r>
    </w:p>
    <w:p w14:paraId="52FE8B1B" w14:textId="6609C647" w:rsidR="00C03607" w:rsidRDefault="00A24C80" w:rsidP="00C03607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</w:rPr>
        <w:t xml:space="preserve">- </w:t>
      </w:r>
      <w:r>
        <w:rPr>
          <w:bCs/>
        </w:rPr>
        <w:t>S</w:t>
      </w:r>
      <w:r w:rsidRPr="00A24C80">
        <w:rPr>
          <w:bCs/>
        </w:rPr>
        <w:t xml:space="preserve">ome type of </w:t>
      </w:r>
      <w:r w:rsidR="00B02B8B">
        <w:rPr>
          <w:bCs/>
        </w:rPr>
        <w:t>plein air easel.</w:t>
      </w:r>
      <w:r w:rsidR="00C03607">
        <w:rPr>
          <w:bCs/>
        </w:rPr>
        <w:t xml:space="preserve"> I’ll be using an </w:t>
      </w:r>
      <w:hyperlink r:id="rId4" w:history="1">
        <w:r w:rsidR="00C03607" w:rsidRPr="00D120A0">
          <w:rPr>
            <w:rStyle w:val="Hyperlink"/>
            <w:b/>
            <w:bCs/>
          </w:rPr>
          <w:t>https://www.edgeprogear.com</w:t>
        </w:r>
      </w:hyperlink>
      <w:r w:rsidR="00C03607">
        <w:rPr>
          <w:b/>
          <w:bCs/>
        </w:rPr>
        <w:t xml:space="preserve"> (</w:t>
      </w:r>
      <w:r w:rsidR="00C03607" w:rsidRPr="00C03607">
        <w:rPr>
          <w:b/>
          <w:bCs/>
        </w:rPr>
        <w:t>Passport size</w:t>
      </w:r>
      <w:r w:rsidR="00C03607">
        <w:rPr>
          <w:b/>
          <w:bCs/>
        </w:rPr>
        <w:t>)</w:t>
      </w:r>
      <w:r w:rsidR="00C03607">
        <w:rPr>
          <w:b/>
          <w:bCs/>
        </w:rPr>
        <w:br/>
      </w:r>
      <w:r w:rsidR="00770B50">
        <w:rPr>
          <w:b/>
          <w:bCs/>
        </w:rPr>
        <w:t>(THIS IS THE ONE I USE FOR TRAVEL)</w:t>
      </w:r>
      <w:r w:rsidR="00C03607">
        <w:rPr>
          <w:b/>
          <w:bCs/>
        </w:rPr>
        <w:br/>
      </w:r>
      <w:r w:rsidR="00C03607" w:rsidRPr="00C03607">
        <w:t xml:space="preserve">Or an Open Box M – comes in many sizes. Smaller is better for travel. </w:t>
      </w:r>
      <w:hyperlink r:id="rId5" w:anchor="/" w:history="1">
        <w:r w:rsidR="00C03607" w:rsidRPr="00D120A0">
          <w:rPr>
            <w:rStyle w:val="Hyperlink"/>
            <w:b/>
            <w:bCs/>
          </w:rPr>
          <w:t>https://www.openboxm.com/#/</w:t>
        </w:r>
      </w:hyperlink>
    </w:p>
    <w:p w14:paraId="595B3DAC" w14:textId="6F6761B5" w:rsidR="00C03607" w:rsidRPr="00C03607" w:rsidRDefault="00770B50" w:rsidP="00C03607">
      <w:pPr>
        <w:widowControl w:val="0"/>
        <w:autoSpaceDE w:val="0"/>
        <w:autoSpaceDN w:val="0"/>
        <w:adjustRightInd w:val="0"/>
      </w:pPr>
      <w:r>
        <w:t>SOLTEK – I use this one when I’m closer to home.</w:t>
      </w:r>
    </w:p>
    <w:p w14:paraId="4B738BF4" w14:textId="77777777" w:rsidR="00A24C80" w:rsidRDefault="00A24C80" w:rsidP="00A24C80">
      <w:pPr>
        <w:widowControl w:val="0"/>
        <w:autoSpaceDE w:val="0"/>
        <w:autoSpaceDN w:val="0"/>
        <w:adjustRightInd w:val="0"/>
      </w:pPr>
    </w:p>
    <w:p w14:paraId="7F1249B3" w14:textId="0EAF7C03" w:rsidR="00DB2200" w:rsidRPr="00D908D5" w:rsidRDefault="0091403C" w:rsidP="00F93242">
      <w:pPr>
        <w:rPr>
          <w:b/>
          <w:sz w:val="28"/>
          <w:szCs w:val="28"/>
          <w:u w:val="single"/>
        </w:rPr>
      </w:pPr>
      <w:r w:rsidRPr="00D908D5">
        <w:rPr>
          <w:b/>
          <w:sz w:val="28"/>
          <w:szCs w:val="28"/>
          <w:u w:val="single"/>
        </w:rPr>
        <w:t>PALETTE</w:t>
      </w:r>
    </w:p>
    <w:p w14:paraId="7BA2553B" w14:textId="43EB48EF" w:rsidR="009B27AE" w:rsidRDefault="00A24C80" w:rsidP="00F93242">
      <w:pPr>
        <w:widowControl w:val="0"/>
        <w:autoSpaceDE w:val="0"/>
        <w:autoSpaceDN w:val="0"/>
        <w:adjustRightInd w:val="0"/>
      </w:pPr>
      <w:r>
        <w:t>Make sure you have</w:t>
      </w:r>
      <w:r w:rsidR="009B27AE">
        <w:t xml:space="preserve"> </w:t>
      </w:r>
      <w:r w:rsidR="009B27AE" w:rsidRPr="00DB2200">
        <w:t>a</w:t>
      </w:r>
      <w:r w:rsidR="009B27AE" w:rsidRPr="00DB2200">
        <w:rPr>
          <w:b/>
        </w:rPr>
        <w:t xml:space="preserve"> </w:t>
      </w:r>
      <w:r w:rsidR="0091403C">
        <w:rPr>
          <w:b/>
        </w:rPr>
        <w:t xml:space="preserve">large </w:t>
      </w:r>
      <w:r w:rsidR="00DB2200">
        <w:rPr>
          <w:b/>
        </w:rPr>
        <w:t>CLEAN</w:t>
      </w:r>
      <w:r w:rsidR="009B27AE" w:rsidRPr="00DB2200">
        <w:rPr>
          <w:b/>
        </w:rPr>
        <w:t xml:space="preserve"> palette</w:t>
      </w:r>
      <w:r w:rsidR="009B27AE">
        <w:t xml:space="preserve"> for mixing paint.</w:t>
      </w:r>
      <w:r w:rsidR="00F93242">
        <w:t xml:space="preserve"> Glass or plexiglass it best.</w:t>
      </w:r>
    </w:p>
    <w:p w14:paraId="1DACA65B" w14:textId="77777777" w:rsidR="00544FEE" w:rsidRDefault="00544FEE" w:rsidP="00F93242"/>
    <w:p w14:paraId="0376B685" w14:textId="5608F203" w:rsidR="00544FEE" w:rsidRPr="00D908D5" w:rsidRDefault="0091403C" w:rsidP="00F93242">
      <w:pPr>
        <w:rPr>
          <w:b/>
          <w:sz w:val="28"/>
          <w:szCs w:val="28"/>
          <w:u w:val="single"/>
        </w:rPr>
      </w:pPr>
      <w:r w:rsidRPr="00D908D5">
        <w:rPr>
          <w:b/>
          <w:sz w:val="28"/>
          <w:szCs w:val="28"/>
          <w:u w:val="single"/>
        </w:rPr>
        <w:t>CANVAS</w:t>
      </w:r>
    </w:p>
    <w:p w14:paraId="22F89F1A" w14:textId="18185EE6" w:rsidR="00556AFD" w:rsidRDefault="00DB2200" w:rsidP="00F93242">
      <w:r>
        <w:t>1</w:t>
      </w:r>
      <w:r w:rsidR="00544FEE">
        <w:t xml:space="preserve"> to </w:t>
      </w:r>
      <w:r>
        <w:t>2</w:t>
      </w:r>
      <w:r w:rsidR="00544FEE">
        <w:t xml:space="preserve"> small canvas</w:t>
      </w:r>
      <w:r w:rsidR="00B66D58">
        <w:t>es</w:t>
      </w:r>
      <w:r w:rsidR="00544FEE">
        <w:t xml:space="preserve"> per day - 8”x10” </w:t>
      </w:r>
      <w:r w:rsidR="00B66D58">
        <w:t>to 12” x 16” (max.)</w:t>
      </w:r>
      <w:r w:rsidR="0066476F">
        <w:t xml:space="preserve"> </w:t>
      </w:r>
    </w:p>
    <w:p w14:paraId="01E1F5D4" w14:textId="3D400109" w:rsidR="003D7137" w:rsidRDefault="003D7137" w:rsidP="00F93242"/>
    <w:p w14:paraId="23BD68A6" w14:textId="7C3C5215" w:rsidR="00E77174" w:rsidRPr="003D7137" w:rsidRDefault="00E77174" w:rsidP="00E77174">
      <w:pPr>
        <w:rPr>
          <w:b/>
          <w:bCs/>
          <w:sz w:val="22"/>
          <w:szCs w:val="22"/>
        </w:rPr>
      </w:pPr>
      <w:r w:rsidRPr="003D7137"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 xml:space="preserve"> </w:t>
      </w:r>
      <w:r w:rsidRPr="003D7137">
        <w:rPr>
          <w:b/>
          <w:bCs/>
          <w:sz w:val="22"/>
          <w:szCs w:val="22"/>
        </w:rPr>
        <w:t xml:space="preserve">use Centurion Linen Panel (acrylic primed), </w:t>
      </w:r>
    </w:p>
    <w:p w14:paraId="34646526" w14:textId="77777777" w:rsidR="00E77174" w:rsidRPr="00C22ED1" w:rsidRDefault="00E77174" w:rsidP="00E77174">
      <w:pPr>
        <w:rPr>
          <w:b/>
          <w:i/>
          <w:sz w:val="22"/>
          <w:szCs w:val="22"/>
        </w:rPr>
      </w:pPr>
      <w:r w:rsidRPr="00C22ED1">
        <w:rPr>
          <w:b/>
          <w:i/>
          <w:sz w:val="22"/>
          <w:szCs w:val="22"/>
        </w:rPr>
        <w:t>(IF USING COBRA OILS (or any water mixable oils) DO NOT USE OIL PRIMED LINEN OR CANVAS</w:t>
      </w:r>
    </w:p>
    <w:p w14:paraId="0A89292A" w14:textId="77777777" w:rsidR="00E77174" w:rsidRPr="00C22ED1" w:rsidRDefault="00E77174" w:rsidP="00E77174">
      <w:pPr>
        <w:rPr>
          <w:b/>
          <w:i/>
          <w:sz w:val="22"/>
          <w:szCs w:val="22"/>
        </w:rPr>
      </w:pPr>
      <w:r w:rsidRPr="00C22ED1">
        <w:rPr>
          <w:b/>
          <w:i/>
          <w:sz w:val="22"/>
          <w:szCs w:val="22"/>
        </w:rPr>
        <w:t>Use only Acrylic primed canvas or linen)</w:t>
      </w:r>
    </w:p>
    <w:p w14:paraId="65F26FDA" w14:textId="77777777" w:rsidR="00E77174" w:rsidRDefault="00E77174" w:rsidP="00F93242">
      <w:pPr>
        <w:rPr>
          <w:b/>
          <w:bCs/>
        </w:rPr>
      </w:pPr>
    </w:p>
    <w:p w14:paraId="031BE3F9" w14:textId="4AFCF93D" w:rsidR="00770B50" w:rsidRDefault="00770B50" w:rsidP="00F93242">
      <w:pPr>
        <w:rPr>
          <w:b/>
          <w:bCs/>
        </w:rPr>
      </w:pPr>
      <w:r w:rsidRPr="0066476F">
        <w:rPr>
          <w:b/>
          <w:bCs/>
        </w:rPr>
        <w:t>Multimedia artboards (best for travel):</w:t>
      </w:r>
    </w:p>
    <w:p w14:paraId="4FFF89A8" w14:textId="2AD76AD6" w:rsidR="0066476F" w:rsidRPr="0066476F" w:rsidRDefault="00000000" w:rsidP="00F93242">
      <w:pPr>
        <w:rPr>
          <w:b/>
          <w:bCs/>
        </w:rPr>
      </w:pPr>
      <w:hyperlink r:id="rId6" w:history="1">
        <w:r w:rsidR="0066476F" w:rsidRPr="00504D69">
          <w:rPr>
            <w:rStyle w:val="Hyperlink"/>
            <w:b/>
            <w:bCs/>
          </w:rPr>
          <w:t>https://multimediaartboard.com/products/claessents-109dp-universal-100-belgium-linen-on-multimedia-artboard-5-pack</w:t>
        </w:r>
      </w:hyperlink>
    </w:p>
    <w:p w14:paraId="21469BAA" w14:textId="6C7F91C9" w:rsidR="00770B50" w:rsidRDefault="00770B50" w:rsidP="00F93242">
      <w:r>
        <w:t>These panels are lightweight, easy to trim down and mount when you get home.</w:t>
      </w:r>
    </w:p>
    <w:p w14:paraId="7508BE22" w14:textId="6484B593" w:rsidR="00770B50" w:rsidRPr="0066476F" w:rsidRDefault="00770B50" w:rsidP="00F93242">
      <w:pPr>
        <w:rPr>
          <w:b/>
          <w:bCs/>
        </w:rPr>
      </w:pPr>
      <w:r>
        <w:t xml:space="preserve">Use Discount code </w:t>
      </w:r>
      <w:r w:rsidRPr="0099202D">
        <w:rPr>
          <w:b/>
          <w:bCs/>
          <w:color w:val="C00000"/>
        </w:rPr>
        <w:t>MBW2</w:t>
      </w:r>
      <w:r w:rsidR="00971853">
        <w:rPr>
          <w:b/>
          <w:bCs/>
          <w:color w:val="C00000"/>
        </w:rPr>
        <w:t>3</w:t>
      </w:r>
    </w:p>
    <w:p w14:paraId="1F4CE725" w14:textId="77777777" w:rsidR="00544FEE" w:rsidRDefault="00544FEE" w:rsidP="00F93242"/>
    <w:p w14:paraId="644C48C9" w14:textId="781DA3C2" w:rsidR="00544FEE" w:rsidRPr="00D908D5" w:rsidRDefault="0091403C" w:rsidP="00F93242">
      <w:pPr>
        <w:rPr>
          <w:b/>
          <w:sz w:val="28"/>
          <w:szCs w:val="28"/>
          <w:u w:val="single"/>
        </w:rPr>
      </w:pPr>
      <w:r w:rsidRPr="00D908D5">
        <w:rPr>
          <w:b/>
          <w:sz w:val="28"/>
          <w:szCs w:val="28"/>
          <w:u w:val="single"/>
        </w:rPr>
        <w:t>PAINT</w:t>
      </w:r>
    </w:p>
    <w:p w14:paraId="5D9138C2" w14:textId="672E96D0" w:rsidR="00F93242" w:rsidRPr="00C22ED1" w:rsidRDefault="00F93242" w:rsidP="00F93242">
      <w:pPr>
        <w:rPr>
          <w:sz w:val="22"/>
          <w:szCs w:val="22"/>
        </w:rPr>
      </w:pPr>
      <w:r w:rsidRPr="00C22ED1">
        <w:rPr>
          <w:sz w:val="22"/>
          <w:szCs w:val="22"/>
        </w:rPr>
        <w:t xml:space="preserve">I use Cobra Solvent Free Oils as well as traditional Rembrandt oils - feel free to use whatever </w:t>
      </w:r>
      <w:r w:rsidR="00FB67CE">
        <w:rPr>
          <w:sz w:val="22"/>
          <w:szCs w:val="22"/>
        </w:rPr>
        <w:t xml:space="preserve">oils </w:t>
      </w:r>
      <w:r w:rsidRPr="00C22ED1">
        <w:rPr>
          <w:sz w:val="22"/>
          <w:szCs w:val="22"/>
        </w:rPr>
        <w:t>you are most comfortable with. For classes I paint with Cobra Paint</w:t>
      </w:r>
    </w:p>
    <w:p w14:paraId="273B6057" w14:textId="77777777" w:rsidR="00F93242" w:rsidRPr="00C22ED1" w:rsidRDefault="00F93242" w:rsidP="00F93242">
      <w:pPr>
        <w:rPr>
          <w:sz w:val="22"/>
          <w:szCs w:val="22"/>
        </w:rPr>
      </w:pPr>
      <w:r w:rsidRPr="00C22ED1">
        <w:rPr>
          <w:sz w:val="22"/>
          <w:szCs w:val="22"/>
        </w:rPr>
        <w:t xml:space="preserve">Listed below is the name of the traditional / </w:t>
      </w:r>
      <w:r w:rsidRPr="00C22ED1">
        <w:rPr>
          <w:b/>
          <w:bCs/>
          <w:sz w:val="22"/>
          <w:szCs w:val="22"/>
        </w:rPr>
        <w:t xml:space="preserve">Cobra </w:t>
      </w:r>
      <w:r w:rsidRPr="00C22ED1">
        <w:rPr>
          <w:sz w:val="22"/>
          <w:szCs w:val="22"/>
        </w:rPr>
        <w:t>paint names are occasionally different, but are basically the same color.</w:t>
      </w:r>
    </w:p>
    <w:p w14:paraId="2BEBB8BB" w14:textId="1B64552E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C22ED1">
        <w:rPr>
          <w:sz w:val="22"/>
          <w:szCs w:val="22"/>
        </w:rPr>
        <w:tab/>
      </w:r>
      <w:r w:rsidR="0066476F" w:rsidRPr="0066476F">
        <w:rPr>
          <w:b/>
          <w:bCs/>
          <w:sz w:val="22"/>
          <w:szCs w:val="22"/>
        </w:rPr>
        <w:t>Primary Cyan (Cobra)</w:t>
      </w:r>
      <w:r w:rsidR="0066476F">
        <w:rPr>
          <w:sz w:val="22"/>
          <w:szCs w:val="22"/>
        </w:rPr>
        <w:t xml:space="preserve"> </w:t>
      </w:r>
      <w:r w:rsidR="00FB67CE">
        <w:rPr>
          <w:sz w:val="22"/>
          <w:szCs w:val="22"/>
        </w:rPr>
        <w:t>much cheaper</w:t>
      </w:r>
      <w:r w:rsidR="0066476F">
        <w:rPr>
          <w:sz w:val="22"/>
          <w:szCs w:val="22"/>
        </w:rPr>
        <w:t>/</w:t>
      </w:r>
      <w:r w:rsidRPr="0066476F">
        <w:rPr>
          <w:color w:val="0D0D0D" w:themeColor="text1" w:themeTint="F2"/>
          <w:sz w:val="22"/>
          <w:szCs w:val="22"/>
        </w:rPr>
        <w:t>Cerulean Blue</w:t>
      </w:r>
      <w:r w:rsidR="002F614F">
        <w:rPr>
          <w:b/>
          <w:bCs/>
          <w:color w:val="0D0D0D" w:themeColor="text1" w:themeTint="F2"/>
          <w:sz w:val="22"/>
          <w:szCs w:val="22"/>
        </w:rPr>
        <w:t xml:space="preserve"> </w:t>
      </w:r>
    </w:p>
    <w:p w14:paraId="0D1AB095" w14:textId="65B7134C" w:rsidR="00F93242" w:rsidRPr="00763CBA" w:rsidRDefault="00A24C80" w:rsidP="00A24C80">
      <w:pPr>
        <w:ind w:firstLine="720"/>
        <w:rPr>
          <w:b/>
          <w:bCs/>
          <w:color w:val="0D0D0D" w:themeColor="text1" w:themeTint="F2"/>
          <w:sz w:val="22"/>
          <w:szCs w:val="22"/>
        </w:rPr>
      </w:pPr>
      <w:r>
        <w:rPr>
          <w:b/>
          <w:bCs/>
          <w:color w:val="0D0D0D" w:themeColor="text1" w:themeTint="F2"/>
          <w:sz w:val="22"/>
          <w:szCs w:val="22"/>
        </w:rPr>
        <w:t>Ultramarine Blue</w:t>
      </w:r>
    </w:p>
    <w:p w14:paraId="53F50504" w14:textId="1A6433E1" w:rsidR="00F93242" w:rsidRPr="00763CBA" w:rsidRDefault="00F93242" w:rsidP="00F93242">
      <w:pPr>
        <w:rPr>
          <w:color w:val="0D0D0D" w:themeColor="text1" w:themeTint="F2"/>
          <w:sz w:val="22"/>
          <w:szCs w:val="22"/>
        </w:rPr>
      </w:pPr>
      <w:r w:rsidRPr="00763CBA">
        <w:rPr>
          <w:color w:val="0D0D0D" w:themeColor="text1" w:themeTint="F2"/>
          <w:sz w:val="22"/>
          <w:szCs w:val="22"/>
        </w:rPr>
        <w:tab/>
      </w:r>
      <w:r w:rsidRPr="00763CBA">
        <w:rPr>
          <w:b/>
          <w:bCs/>
          <w:color w:val="0D0D0D" w:themeColor="text1" w:themeTint="F2"/>
          <w:sz w:val="22"/>
          <w:szCs w:val="22"/>
        </w:rPr>
        <w:t>Permanent Green Deep</w:t>
      </w:r>
      <w:r w:rsidRPr="00763CBA">
        <w:rPr>
          <w:color w:val="0D0D0D" w:themeColor="text1" w:themeTint="F2"/>
          <w:sz w:val="22"/>
          <w:szCs w:val="22"/>
        </w:rPr>
        <w:t xml:space="preserve"> </w:t>
      </w:r>
      <w:r w:rsidR="0066476F">
        <w:rPr>
          <w:color w:val="0D0D0D" w:themeColor="text1" w:themeTint="F2"/>
          <w:sz w:val="22"/>
          <w:szCs w:val="22"/>
        </w:rPr>
        <w:t>/</w:t>
      </w:r>
      <w:r w:rsidR="0066476F" w:rsidRPr="0066476F">
        <w:rPr>
          <w:color w:val="0D0D0D" w:themeColor="text1" w:themeTint="F2"/>
          <w:sz w:val="22"/>
          <w:szCs w:val="22"/>
        </w:rPr>
        <w:t xml:space="preserve"> </w:t>
      </w:r>
      <w:r w:rsidR="0066476F" w:rsidRPr="00763CBA">
        <w:rPr>
          <w:color w:val="0D0D0D" w:themeColor="text1" w:themeTint="F2"/>
          <w:sz w:val="22"/>
          <w:szCs w:val="22"/>
        </w:rPr>
        <w:t xml:space="preserve">Viridian </w:t>
      </w:r>
    </w:p>
    <w:p w14:paraId="79CE4FD4" w14:textId="77777777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color w:val="0D0D0D" w:themeColor="text1" w:themeTint="F2"/>
          <w:sz w:val="22"/>
          <w:szCs w:val="22"/>
        </w:rPr>
        <w:tab/>
      </w:r>
      <w:r w:rsidRPr="00763CBA">
        <w:rPr>
          <w:b/>
          <w:bCs/>
          <w:color w:val="0D0D0D" w:themeColor="text1" w:themeTint="F2"/>
          <w:sz w:val="22"/>
          <w:szCs w:val="22"/>
        </w:rPr>
        <w:t xml:space="preserve">Transparent Oxide Red </w:t>
      </w:r>
    </w:p>
    <w:p w14:paraId="7AD96F00" w14:textId="341A9E59" w:rsidR="00F93242" w:rsidRPr="00763CBA" w:rsidRDefault="00F93242" w:rsidP="00F93242">
      <w:pPr>
        <w:rPr>
          <w:color w:val="0D0D0D" w:themeColor="text1" w:themeTint="F2"/>
          <w:sz w:val="22"/>
          <w:szCs w:val="22"/>
        </w:rPr>
      </w:pPr>
      <w:r w:rsidRPr="00763CBA">
        <w:rPr>
          <w:color w:val="0D0D0D" w:themeColor="text1" w:themeTint="F2"/>
          <w:sz w:val="22"/>
          <w:szCs w:val="22"/>
        </w:rPr>
        <w:tab/>
      </w:r>
      <w:r w:rsidRPr="00763CBA">
        <w:rPr>
          <w:b/>
          <w:bCs/>
          <w:color w:val="0D0D0D" w:themeColor="text1" w:themeTint="F2"/>
          <w:sz w:val="22"/>
          <w:szCs w:val="22"/>
        </w:rPr>
        <w:t>Madder Lake</w:t>
      </w:r>
      <w:r w:rsidRPr="00763CBA">
        <w:rPr>
          <w:color w:val="0D0D0D" w:themeColor="text1" w:themeTint="F2"/>
          <w:sz w:val="22"/>
          <w:szCs w:val="22"/>
        </w:rPr>
        <w:t xml:space="preserve"> </w:t>
      </w:r>
      <w:r>
        <w:rPr>
          <w:color w:val="0D0D0D" w:themeColor="text1" w:themeTint="F2"/>
          <w:sz w:val="22"/>
          <w:szCs w:val="22"/>
        </w:rPr>
        <w:t>(Cobra)</w:t>
      </w:r>
      <w:r w:rsidR="00FB67CE">
        <w:rPr>
          <w:color w:val="0D0D0D" w:themeColor="text1" w:themeTint="F2"/>
          <w:sz w:val="22"/>
          <w:szCs w:val="22"/>
        </w:rPr>
        <w:t xml:space="preserve">, </w:t>
      </w:r>
      <w:r w:rsidR="00FB67CE" w:rsidRPr="00763CBA">
        <w:rPr>
          <w:color w:val="0D0D0D" w:themeColor="text1" w:themeTint="F2"/>
          <w:sz w:val="22"/>
          <w:szCs w:val="22"/>
        </w:rPr>
        <w:t xml:space="preserve">Permanent Alizarin </w:t>
      </w:r>
    </w:p>
    <w:p w14:paraId="02843DED" w14:textId="77777777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color w:val="0D0D0D" w:themeColor="text1" w:themeTint="F2"/>
          <w:sz w:val="22"/>
          <w:szCs w:val="22"/>
        </w:rPr>
        <w:tab/>
      </w:r>
      <w:r w:rsidRPr="00763CBA">
        <w:rPr>
          <w:b/>
          <w:bCs/>
          <w:color w:val="0D0D0D" w:themeColor="text1" w:themeTint="F2"/>
          <w:sz w:val="22"/>
          <w:szCs w:val="22"/>
        </w:rPr>
        <w:t>Cadmium Red Light (or Permanent Red Light)</w:t>
      </w:r>
    </w:p>
    <w:p w14:paraId="2648685E" w14:textId="44EA4E32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color w:val="0D0D0D" w:themeColor="text1" w:themeTint="F2"/>
          <w:sz w:val="22"/>
          <w:szCs w:val="22"/>
        </w:rPr>
        <w:tab/>
      </w:r>
      <w:r w:rsidRPr="00763CBA">
        <w:rPr>
          <w:b/>
          <w:bCs/>
          <w:color w:val="0D0D0D" w:themeColor="text1" w:themeTint="F2"/>
          <w:sz w:val="22"/>
          <w:szCs w:val="22"/>
        </w:rPr>
        <w:t xml:space="preserve">Cadmium Orange </w:t>
      </w:r>
      <w:r w:rsidR="00FB67CE">
        <w:rPr>
          <w:b/>
          <w:bCs/>
          <w:color w:val="0D0D0D" w:themeColor="text1" w:themeTint="F2"/>
          <w:sz w:val="22"/>
          <w:szCs w:val="22"/>
        </w:rPr>
        <w:t>(</w:t>
      </w:r>
      <w:r w:rsidRPr="00763CBA">
        <w:rPr>
          <w:b/>
          <w:bCs/>
          <w:color w:val="0D0D0D" w:themeColor="text1" w:themeTint="F2"/>
          <w:sz w:val="22"/>
          <w:szCs w:val="22"/>
        </w:rPr>
        <w:t>or Permanent Orange</w:t>
      </w:r>
      <w:r w:rsidR="00FB67CE">
        <w:rPr>
          <w:b/>
          <w:bCs/>
          <w:color w:val="0D0D0D" w:themeColor="text1" w:themeTint="F2"/>
          <w:sz w:val="22"/>
          <w:szCs w:val="22"/>
        </w:rPr>
        <w:t>)</w:t>
      </w:r>
    </w:p>
    <w:p w14:paraId="42D8ABA0" w14:textId="7DDAEB13" w:rsidR="00F93242" w:rsidRPr="00763CBA" w:rsidRDefault="00A24C80" w:rsidP="00A24C80">
      <w:pPr>
        <w:rPr>
          <w:b/>
          <w:bCs/>
          <w:color w:val="0D0D0D" w:themeColor="text1" w:themeTint="F2"/>
          <w:sz w:val="22"/>
          <w:szCs w:val="22"/>
        </w:rPr>
      </w:pPr>
      <w:r>
        <w:rPr>
          <w:b/>
          <w:bCs/>
          <w:color w:val="0D0D0D" w:themeColor="text1" w:themeTint="F2"/>
          <w:sz w:val="22"/>
          <w:szCs w:val="22"/>
        </w:rPr>
        <w:tab/>
      </w:r>
      <w:r w:rsidR="00F93242" w:rsidRPr="00763CBA">
        <w:rPr>
          <w:b/>
          <w:bCs/>
          <w:color w:val="0D0D0D" w:themeColor="text1" w:themeTint="F2"/>
          <w:sz w:val="22"/>
          <w:szCs w:val="22"/>
        </w:rPr>
        <w:t>Yellow Ochr</w:t>
      </w:r>
      <w:r>
        <w:rPr>
          <w:b/>
          <w:bCs/>
          <w:color w:val="0D0D0D" w:themeColor="text1" w:themeTint="F2"/>
          <w:sz w:val="22"/>
          <w:szCs w:val="22"/>
        </w:rPr>
        <w:t>e</w:t>
      </w:r>
    </w:p>
    <w:p w14:paraId="0D3D02ED" w14:textId="77777777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b/>
          <w:bCs/>
          <w:color w:val="0D0D0D" w:themeColor="text1" w:themeTint="F2"/>
          <w:sz w:val="22"/>
          <w:szCs w:val="22"/>
        </w:rPr>
        <w:tab/>
        <w:t>Permanent Yellow deep</w:t>
      </w:r>
    </w:p>
    <w:p w14:paraId="78A603DA" w14:textId="77777777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b/>
          <w:bCs/>
          <w:color w:val="0D0D0D" w:themeColor="text1" w:themeTint="F2"/>
          <w:sz w:val="22"/>
          <w:szCs w:val="22"/>
        </w:rPr>
        <w:tab/>
        <w:t>Permanent Lemon Yellow</w:t>
      </w:r>
    </w:p>
    <w:p w14:paraId="4A42ADC3" w14:textId="77777777" w:rsidR="00F93242" w:rsidRPr="00763CBA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b/>
          <w:bCs/>
          <w:color w:val="0D0D0D" w:themeColor="text1" w:themeTint="F2"/>
          <w:sz w:val="22"/>
          <w:szCs w:val="22"/>
        </w:rPr>
        <w:tab/>
        <w:t>Titanium White</w:t>
      </w:r>
    </w:p>
    <w:p w14:paraId="55BAC686" w14:textId="143186FC" w:rsidR="00F93242" w:rsidRPr="00A24C80" w:rsidRDefault="00F93242" w:rsidP="00F93242">
      <w:pPr>
        <w:rPr>
          <w:b/>
          <w:bCs/>
          <w:color w:val="0D0D0D" w:themeColor="text1" w:themeTint="F2"/>
          <w:sz w:val="22"/>
          <w:szCs w:val="22"/>
        </w:rPr>
      </w:pPr>
      <w:r w:rsidRPr="00763CBA">
        <w:rPr>
          <w:b/>
          <w:bCs/>
          <w:color w:val="0D0D0D" w:themeColor="text1" w:themeTint="F2"/>
          <w:sz w:val="22"/>
          <w:szCs w:val="22"/>
        </w:rPr>
        <w:tab/>
        <w:t>Primary Magenta</w:t>
      </w:r>
    </w:p>
    <w:p w14:paraId="795EF3BE" w14:textId="77777777" w:rsidR="00F93242" w:rsidRPr="00C22ED1" w:rsidRDefault="00F93242" w:rsidP="00F93242">
      <w:pPr>
        <w:rPr>
          <w:b/>
          <w:bCs/>
          <w:sz w:val="22"/>
          <w:szCs w:val="22"/>
        </w:rPr>
      </w:pPr>
    </w:p>
    <w:p w14:paraId="4AB9C3E6" w14:textId="77777777" w:rsidR="00F93242" w:rsidRPr="00C22ED1" w:rsidRDefault="00F93242" w:rsidP="00F93242">
      <w:pPr>
        <w:rPr>
          <w:sz w:val="22"/>
          <w:szCs w:val="22"/>
        </w:rPr>
      </w:pPr>
      <w:r w:rsidRPr="00C22ED1">
        <w:rPr>
          <w:sz w:val="22"/>
          <w:szCs w:val="22"/>
        </w:rPr>
        <w:t>I try not to use any medium, which makes me use more paint.  For fine lines and details at the end of my painting I sometimes use Cobra Quick Dry Medium</w:t>
      </w:r>
      <w:r>
        <w:rPr>
          <w:sz w:val="22"/>
          <w:szCs w:val="22"/>
        </w:rPr>
        <w:t xml:space="preserve"> or Cobra Glaze</w:t>
      </w:r>
      <w:r w:rsidRPr="00C22ED1">
        <w:rPr>
          <w:sz w:val="22"/>
          <w:szCs w:val="22"/>
        </w:rPr>
        <w:t>.</w:t>
      </w:r>
    </w:p>
    <w:p w14:paraId="268773BB" w14:textId="1B5F632F" w:rsidR="003D7137" w:rsidRPr="00D908D5" w:rsidRDefault="00F93242" w:rsidP="00F93242">
      <w:pPr>
        <w:rPr>
          <w:sz w:val="22"/>
          <w:szCs w:val="22"/>
        </w:rPr>
      </w:pPr>
      <w:r w:rsidRPr="00C22ED1">
        <w:rPr>
          <w:sz w:val="22"/>
          <w:szCs w:val="22"/>
        </w:rPr>
        <w:t>I also use Cobra Paste occasionally (th</w:t>
      </w:r>
      <w:r>
        <w:rPr>
          <w:sz w:val="22"/>
          <w:szCs w:val="22"/>
        </w:rPr>
        <w:t>ese</w:t>
      </w:r>
      <w:r w:rsidRPr="00C22ED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mediums </w:t>
      </w:r>
      <w:r w:rsidRPr="00C22ED1">
        <w:rPr>
          <w:sz w:val="22"/>
          <w:szCs w:val="22"/>
        </w:rPr>
        <w:t>you do not need for the class)</w:t>
      </w:r>
    </w:p>
    <w:p w14:paraId="3364A6AB" w14:textId="0A6CA99B" w:rsidR="00F93242" w:rsidRPr="00C22ED1" w:rsidRDefault="00F93242" w:rsidP="00F93242">
      <w:pPr>
        <w:rPr>
          <w:b/>
          <w:sz w:val="22"/>
          <w:szCs w:val="22"/>
        </w:rPr>
      </w:pPr>
      <w:r w:rsidRPr="00C22ED1">
        <w:rPr>
          <w:b/>
          <w:sz w:val="22"/>
          <w:szCs w:val="22"/>
        </w:rPr>
        <w:lastRenderedPageBreak/>
        <w:t xml:space="preserve">Suggested </w:t>
      </w:r>
      <w:r w:rsidR="0091403C" w:rsidRPr="00D908D5">
        <w:rPr>
          <w:b/>
          <w:sz w:val="28"/>
          <w:szCs w:val="28"/>
          <w:u w:val="single"/>
        </w:rPr>
        <w:t>BRUSHES</w:t>
      </w:r>
    </w:p>
    <w:p w14:paraId="375ACD22" w14:textId="77777777" w:rsidR="00F93242" w:rsidRPr="00C22ED1" w:rsidRDefault="00F93242" w:rsidP="00F93242">
      <w:pPr>
        <w:rPr>
          <w:sz w:val="22"/>
          <w:szCs w:val="22"/>
        </w:rPr>
      </w:pPr>
      <w:proofErr w:type="gramStart"/>
      <w:r w:rsidRPr="00C22ED1">
        <w:rPr>
          <w:sz w:val="22"/>
          <w:szCs w:val="22"/>
        </w:rPr>
        <w:t>Flats  #</w:t>
      </w:r>
      <w:proofErr w:type="gramEnd"/>
      <w:r w:rsidRPr="00C22ED1">
        <w:rPr>
          <w:sz w:val="22"/>
          <w:szCs w:val="22"/>
        </w:rPr>
        <w:t>2,6,10 (just a few of these are needed – or just bring what you have)</w:t>
      </w:r>
    </w:p>
    <w:p w14:paraId="317C511E" w14:textId="6CF15809" w:rsidR="00F93242" w:rsidRPr="003D7137" w:rsidRDefault="003D7137" w:rsidP="00F93242">
      <w:pPr>
        <w:rPr>
          <w:b/>
          <w:bCs/>
          <w:sz w:val="22"/>
          <w:szCs w:val="22"/>
        </w:rPr>
      </w:pPr>
      <w:r w:rsidRPr="003D7137">
        <w:rPr>
          <w:b/>
          <w:bCs/>
          <w:sz w:val="22"/>
          <w:szCs w:val="22"/>
        </w:rPr>
        <w:t>*</w:t>
      </w:r>
      <w:r w:rsidR="00F93242" w:rsidRPr="003D7137">
        <w:rPr>
          <w:b/>
          <w:bCs/>
          <w:sz w:val="22"/>
          <w:szCs w:val="22"/>
        </w:rPr>
        <w:t xml:space="preserve">Watercolor Rigger or liner # 1 </w:t>
      </w:r>
      <w:r w:rsidRPr="003D7137">
        <w:rPr>
          <w:b/>
          <w:bCs/>
          <w:sz w:val="22"/>
          <w:szCs w:val="22"/>
        </w:rPr>
        <w:t>(this is important for adding final highlights)</w:t>
      </w:r>
    </w:p>
    <w:p w14:paraId="7DAF7F90" w14:textId="4EBAF46C" w:rsidR="00A24C80" w:rsidRDefault="00F93242" w:rsidP="00F93242">
      <w:pPr>
        <w:rPr>
          <w:sz w:val="22"/>
          <w:szCs w:val="22"/>
        </w:rPr>
      </w:pPr>
      <w:r w:rsidRPr="00C22ED1">
        <w:rPr>
          <w:sz w:val="22"/>
          <w:szCs w:val="22"/>
        </w:rPr>
        <w:t>Large 1 1/2” chip brush from Lowes or any larger brush for washes.</w:t>
      </w:r>
    </w:p>
    <w:p w14:paraId="16DA6FDC" w14:textId="77777777" w:rsidR="00A24C80" w:rsidRPr="00C22ED1" w:rsidRDefault="00A24C80" w:rsidP="00F93242">
      <w:pPr>
        <w:rPr>
          <w:sz w:val="22"/>
          <w:szCs w:val="22"/>
        </w:rPr>
      </w:pPr>
    </w:p>
    <w:p w14:paraId="127EF166" w14:textId="77777777" w:rsidR="00F93242" w:rsidRPr="00C22ED1" w:rsidRDefault="00F93242" w:rsidP="00F93242">
      <w:pPr>
        <w:rPr>
          <w:sz w:val="22"/>
          <w:szCs w:val="22"/>
        </w:rPr>
      </w:pPr>
    </w:p>
    <w:p w14:paraId="2AFF94FF" w14:textId="4AF57DDF" w:rsidR="00F93242" w:rsidRPr="00C22ED1" w:rsidRDefault="0091403C" w:rsidP="00F93242">
      <w:pPr>
        <w:rPr>
          <w:sz w:val="22"/>
          <w:szCs w:val="22"/>
        </w:rPr>
      </w:pPr>
      <w:r w:rsidRPr="00D908D5">
        <w:rPr>
          <w:b/>
          <w:sz w:val="28"/>
          <w:szCs w:val="28"/>
          <w:u w:val="single"/>
        </w:rPr>
        <w:t>PALETTE KNIFE</w:t>
      </w:r>
      <w:r w:rsidR="00F93242" w:rsidRPr="00C22ED1">
        <w:rPr>
          <w:b/>
          <w:sz w:val="22"/>
          <w:szCs w:val="22"/>
        </w:rPr>
        <w:t xml:space="preserve"> - </w:t>
      </w:r>
      <w:r w:rsidR="00F93242" w:rsidRPr="00C22ED1">
        <w:rPr>
          <w:sz w:val="22"/>
          <w:szCs w:val="22"/>
        </w:rPr>
        <w:t>A trowel Palette Knife for mixing and applying paint (</w:t>
      </w:r>
      <w:proofErr w:type="gramStart"/>
      <w:r w:rsidR="00F93242" w:rsidRPr="00C22ED1">
        <w:rPr>
          <w:sz w:val="22"/>
          <w:szCs w:val="22"/>
        </w:rPr>
        <w:t>2 inch</w:t>
      </w:r>
      <w:proofErr w:type="gramEnd"/>
      <w:r w:rsidR="00F93242" w:rsidRPr="00C22ED1">
        <w:rPr>
          <w:sz w:val="22"/>
          <w:szCs w:val="22"/>
        </w:rPr>
        <w:t xml:space="preserve"> minimum blade)</w:t>
      </w:r>
    </w:p>
    <w:p w14:paraId="2A03C44B" w14:textId="55021A58" w:rsidR="00F93242" w:rsidRDefault="00F93242" w:rsidP="00F93242">
      <w:pPr>
        <w:rPr>
          <w:sz w:val="22"/>
          <w:szCs w:val="22"/>
        </w:rPr>
      </w:pPr>
      <w:r w:rsidRPr="00C22ED1">
        <w:rPr>
          <w:sz w:val="22"/>
          <w:szCs w:val="22"/>
        </w:rPr>
        <w:t xml:space="preserve">                          MY FAVORITE: 30 Italy RGM Plus – available through </w:t>
      </w:r>
      <w:proofErr w:type="spellStart"/>
      <w:r w:rsidRPr="00C22ED1">
        <w:rPr>
          <w:sz w:val="22"/>
          <w:szCs w:val="22"/>
        </w:rPr>
        <w:t>DickBlick</w:t>
      </w:r>
      <w:proofErr w:type="spellEnd"/>
    </w:p>
    <w:p w14:paraId="6D8E39ED" w14:textId="77777777" w:rsidR="00F93242" w:rsidRDefault="00F93242" w:rsidP="00F93242">
      <w:pPr>
        <w:rPr>
          <w:sz w:val="22"/>
          <w:szCs w:val="22"/>
        </w:rPr>
      </w:pPr>
    </w:p>
    <w:p w14:paraId="366A0643" w14:textId="73F5487E" w:rsidR="00F93242" w:rsidRPr="00C22ED1" w:rsidRDefault="00135002" w:rsidP="00F93242">
      <w:pPr>
        <w:rPr>
          <w:b/>
          <w:sz w:val="22"/>
          <w:szCs w:val="22"/>
        </w:rPr>
      </w:pPr>
      <w:r w:rsidRPr="00135002">
        <w:rPr>
          <w:b/>
          <w:bCs/>
          <w:color w:val="C00000"/>
          <w:sz w:val="22"/>
          <w:szCs w:val="22"/>
        </w:rPr>
        <w:t>https://www.dickblick.com/items/blick-painting-knife-78-x-2-34-painting-style-30-/</w:t>
      </w:r>
      <w:r w:rsidR="00F93242" w:rsidRPr="00C22ED1">
        <w:rPr>
          <w:noProof/>
          <w:sz w:val="22"/>
          <w:szCs w:val="22"/>
        </w:rPr>
        <w:drawing>
          <wp:inline distT="0" distB="0" distL="0" distR="0" wp14:anchorId="593FA0F3" wp14:editId="790E5FD8">
            <wp:extent cx="2794635" cy="637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tte knife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242" w:rsidRPr="00C22ED1">
        <w:rPr>
          <w:sz w:val="22"/>
          <w:szCs w:val="22"/>
        </w:rPr>
        <w:t xml:space="preserve"> </w:t>
      </w:r>
    </w:p>
    <w:p w14:paraId="68069F13" w14:textId="0AA19D34" w:rsidR="00A24C80" w:rsidRDefault="00F93242" w:rsidP="00F93242">
      <w:pPr>
        <w:rPr>
          <w:b/>
          <w:sz w:val="22"/>
          <w:szCs w:val="22"/>
        </w:rPr>
      </w:pPr>
      <w:r w:rsidRPr="00C22ED1">
        <w:rPr>
          <w:b/>
          <w:sz w:val="22"/>
          <w:szCs w:val="22"/>
        </w:rPr>
        <w:t xml:space="preserve">VIEWFINDER – PLEASE BRING A VIEWFINDER OF SOME TYPE </w:t>
      </w:r>
    </w:p>
    <w:p w14:paraId="7AE691C1" w14:textId="7A729411" w:rsidR="00A24C80" w:rsidRDefault="00A24C80" w:rsidP="00F93242">
      <w:pPr>
        <w:rPr>
          <w:b/>
          <w:sz w:val="22"/>
          <w:szCs w:val="22"/>
        </w:rPr>
      </w:pPr>
    </w:p>
    <w:p w14:paraId="18A7533A" w14:textId="66E3A6A1" w:rsidR="00A24C80" w:rsidRPr="00E2431F" w:rsidRDefault="00E2431F" w:rsidP="00F93242">
      <w:pPr>
        <w:rPr>
          <w:b/>
          <w:sz w:val="22"/>
          <w:szCs w:val="22"/>
          <w:u w:val="single"/>
        </w:rPr>
      </w:pPr>
      <w:r w:rsidRPr="00E2431F">
        <w:rPr>
          <w:b/>
          <w:sz w:val="22"/>
          <w:szCs w:val="22"/>
          <w:u w:val="single"/>
        </w:rPr>
        <w:t xml:space="preserve">One of these </w:t>
      </w:r>
      <w:r w:rsidR="00A24C80" w:rsidRPr="00E2431F">
        <w:rPr>
          <w:b/>
          <w:sz w:val="22"/>
          <w:szCs w:val="22"/>
          <w:u w:val="single"/>
        </w:rPr>
        <w:t>Scraper tools:</w:t>
      </w:r>
    </w:p>
    <w:p w14:paraId="6D1ABA69" w14:textId="356E486E" w:rsidR="00A24C80" w:rsidRDefault="00A24C80" w:rsidP="00F93242">
      <w:pPr>
        <w:rPr>
          <w:b/>
          <w:sz w:val="22"/>
          <w:szCs w:val="22"/>
        </w:rPr>
      </w:pPr>
    </w:p>
    <w:p w14:paraId="62DD6838" w14:textId="19D862DB" w:rsidR="00A24C80" w:rsidRDefault="00A24C80" w:rsidP="00F93242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Barvotti</w:t>
      </w:r>
      <w:proofErr w:type="spellEnd"/>
      <w:r>
        <w:rPr>
          <w:b/>
          <w:sz w:val="22"/>
          <w:szCs w:val="22"/>
        </w:rPr>
        <w:t xml:space="preserve"> Silicone Shaper</w:t>
      </w:r>
      <w:r w:rsidR="00E2431F">
        <w:rPr>
          <w:b/>
          <w:sz w:val="22"/>
          <w:szCs w:val="22"/>
        </w:rPr>
        <w:t xml:space="preserve"> tool – 2”</w:t>
      </w:r>
    </w:p>
    <w:p w14:paraId="1874B9E7" w14:textId="510CA33E" w:rsidR="00A24C80" w:rsidRDefault="00A24C80" w:rsidP="00F93242">
      <w:pPr>
        <w:rPr>
          <w:b/>
          <w:sz w:val="22"/>
          <w:szCs w:val="22"/>
        </w:rPr>
      </w:pPr>
    </w:p>
    <w:p w14:paraId="6CDF5092" w14:textId="2B6E61CA" w:rsidR="00A24C80" w:rsidRDefault="00A24C80" w:rsidP="00F93242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44AA4EF6" wp14:editId="20EF9FEC">
            <wp:extent cx="6515100" cy="2407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380C" w14:textId="77777777" w:rsidR="00F93242" w:rsidRDefault="00F93242" w:rsidP="00F93242">
      <w:pPr>
        <w:rPr>
          <w:b/>
          <w:sz w:val="22"/>
          <w:szCs w:val="22"/>
        </w:rPr>
      </w:pPr>
    </w:p>
    <w:p w14:paraId="28021700" w14:textId="77777777" w:rsidR="00F93242" w:rsidRDefault="00F93242" w:rsidP="00F93242">
      <w:pPr>
        <w:rPr>
          <w:b/>
          <w:sz w:val="22"/>
          <w:szCs w:val="22"/>
        </w:rPr>
      </w:pPr>
    </w:p>
    <w:p w14:paraId="73393164" w14:textId="77777777" w:rsidR="00F93242" w:rsidRPr="00E2431F" w:rsidRDefault="00F93242" w:rsidP="00F93242">
      <w:pPr>
        <w:rPr>
          <w:b/>
          <w:color w:val="0D0D0D" w:themeColor="text1" w:themeTint="F2"/>
          <w:sz w:val="22"/>
          <w:szCs w:val="22"/>
        </w:rPr>
      </w:pPr>
      <w:r w:rsidRPr="00E2431F">
        <w:rPr>
          <w:b/>
          <w:color w:val="0D0D0D" w:themeColor="text1" w:themeTint="F2"/>
          <w:sz w:val="22"/>
          <w:szCs w:val="22"/>
        </w:rPr>
        <w:t>Princeton Wedge – Shape 1 - Catalyst Tool</w:t>
      </w:r>
    </w:p>
    <w:p w14:paraId="7428B3B9" w14:textId="77777777" w:rsidR="00F93242" w:rsidRDefault="00000000" w:rsidP="00F93242">
      <w:pPr>
        <w:rPr>
          <w:b/>
          <w:sz w:val="22"/>
          <w:szCs w:val="22"/>
        </w:rPr>
      </w:pPr>
      <w:hyperlink r:id="rId9" w:history="1">
        <w:r w:rsidR="00F93242" w:rsidRPr="00763CBA">
          <w:rPr>
            <w:rStyle w:val="Hyperlink"/>
            <w:b/>
            <w:color w:val="C00000"/>
            <w:sz w:val="22"/>
            <w:szCs w:val="22"/>
          </w:rPr>
          <w:t>https://www.dickblick.com/items/03422-1001/</w:t>
        </w:r>
      </w:hyperlink>
    </w:p>
    <w:p w14:paraId="5883BDB6" w14:textId="77777777" w:rsidR="00F93242" w:rsidRDefault="00F93242" w:rsidP="00F93242">
      <w:pPr>
        <w:rPr>
          <w:b/>
          <w:sz w:val="22"/>
          <w:szCs w:val="22"/>
        </w:rPr>
      </w:pPr>
    </w:p>
    <w:p w14:paraId="33C72020" w14:textId="01CB371A" w:rsidR="00F93242" w:rsidRPr="00C22ED1" w:rsidRDefault="00F93242" w:rsidP="00F93242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377FCBF1" wp14:editId="53DC8A85">
            <wp:extent cx="1629833" cy="98467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414" cy="10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283D" w14:textId="77777777" w:rsidR="00F93242" w:rsidRPr="00C22ED1" w:rsidRDefault="00F93242" w:rsidP="00F93242">
      <w:pPr>
        <w:rPr>
          <w:sz w:val="22"/>
          <w:szCs w:val="22"/>
        </w:rPr>
      </w:pPr>
      <w:r w:rsidRPr="00C22ED1">
        <w:rPr>
          <w:b/>
          <w:sz w:val="22"/>
          <w:szCs w:val="22"/>
        </w:rPr>
        <w:t xml:space="preserve">Gloves - </w:t>
      </w:r>
      <w:r w:rsidRPr="00C22ED1">
        <w:rPr>
          <w:sz w:val="22"/>
          <w:szCs w:val="22"/>
        </w:rPr>
        <w:t xml:space="preserve">I wear gloves when I paint. It allows me to feel free to be a slob and not worry about health hazards. </w:t>
      </w:r>
      <w:r w:rsidRPr="00C22ED1">
        <w:rPr>
          <w:sz w:val="22"/>
          <w:szCs w:val="22"/>
        </w:rPr>
        <w:br/>
      </w:r>
    </w:p>
    <w:p w14:paraId="2A602307" w14:textId="2AB13777" w:rsidR="00C03607" w:rsidRDefault="00D908D5" w:rsidP="00F93242">
      <w:pPr>
        <w:rPr>
          <w:b/>
          <w:bCs/>
        </w:rPr>
      </w:pPr>
      <w:r>
        <w:rPr>
          <w:b/>
          <w:bCs/>
        </w:rPr>
        <w:t>WET PANEL CARRIER</w:t>
      </w:r>
      <w:r w:rsidR="00C03607">
        <w:rPr>
          <w:b/>
          <w:bCs/>
        </w:rPr>
        <w:t>:</w:t>
      </w:r>
    </w:p>
    <w:p w14:paraId="149CAA58" w14:textId="7767DBD8" w:rsidR="009B27AE" w:rsidRDefault="00C03607" w:rsidP="00F93242">
      <w:r w:rsidRPr="00C03607">
        <w:t>To</w:t>
      </w:r>
      <w:r>
        <w:rPr>
          <w:b/>
          <w:bCs/>
        </w:rPr>
        <w:t xml:space="preserve"> </w:t>
      </w:r>
      <w:r>
        <w:t>get your paintings home safely.</w:t>
      </w:r>
      <w:r w:rsidR="00D908D5">
        <w:t xml:space="preserve"> (Pizza boxes work well too)</w:t>
      </w:r>
    </w:p>
    <w:p w14:paraId="0782E510" w14:textId="2BB2F1F5" w:rsidR="00C03607" w:rsidRDefault="00C03607" w:rsidP="00F93242">
      <w:r>
        <w:t xml:space="preserve">I use </w:t>
      </w:r>
      <w:proofErr w:type="spellStart"/>
      <w:r>
        <w:t>RayMar</w:t>
      </w:r>
      <w:proofErr w:type="spellEnd"/>
      <w:r>
        <w:t xml:space="preserve"> Wet Panel carriers</w:t>
      </w:r>
    </w:p>
    <w:p w14:paraId="091300B1" w14:textId="75188797" w:rsidR="00C03607" w:rsidRPr="009B27AE" w:rsidRDefault="00000000" w:rsidP="00F93242">
      <w:hyperlink r:id="rId11" w:history="1">
        <w:r w:rsidR="00C03607" w:rsidRPr="00D120A0">
          <w:rPr>
            <w:rStyle w:val="Hyperlink"/>
          </w:rPr>
          <w:t>https://www.raymarart.com/collections/wet-painting-carriers</w:t>
        </w:r>
      </w:hyperlink>
    </w:p>
    <w:sectPr w:rsidR="00C03607" w:rsidRPr="009B27AE" w:rsidSect="00F93242">
      <w:pgSz w:w="12240" w:h="15840"/>
      <w:pgMar w:top="630" w:right="720" w:bottom="81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FEE"/>
    <w:rsid w:val="00135002"/>
    <w:rsid w:val="001A1289"/>
    <w:rsid w:val="001F240A"/>
    <w:rsid w:val="002334A4"/>
    <w:rsid w:val="00255F09"/>
    <w:rsid w:val="002767DF"/>
    <w:rsid w:val="00281619"/>
    <w:rsid w:val="002901E8"/>
    <w:rsid w:val="002A3788"/>
    <w:rsid w:val="002F614F"/>
    <w:rsid w:val="003146A4"/>
    <w:rsid w:val="003A16DF"/>
    <w:rsid w:val="003D7137"/>
    <w:rsid w:val="003E337C"/>
    <w:rsid w:val="00462651"/>
    <w:rsid w:val="00463AE1"/>
    <w:rsid w:val="00475BB3"/>
    <w:rsid w:val="00487941"/>
    <w:rsid w:val="00517D7B"/>
    <w:rsid w:val="00532844"/>
    <w:rsid w:val="00544FEE"/>
    <w:rsid w:val="00556AFD"/>
    <w:rsid w:val="005E47E4"/>
    <w:rsid w:val="0066476F"/>
    <w:rsid w:val="006F2101"/>
    <w:rsid w:val="00770B50"/>
    <w:rsid w:val="00866EAC"/>
    <w:rsid w:val="008F7F3E"/>
    <w:rsid w:val="0091403C"/>
    <w:rsid w:val="00971853"/>
    <w:rsid w:val="0099202D"/>
    <w:rsid w:val="009B27AE"/>
    <w:rsid w:val="009B3A8F"/>
    <w:rsid w:val="00A1469E"/>
    <w:rsid w:val="00A24C80"/>
    <w:rsid w:val="00AA51D3"/>
    <w:rsid w:val="00AA75E5"/>
    <w:rsid w:val="00AC38A8"/>
    <w:rsid w:val="00B02B8B"/>
    <w:rsid w:val="00B34E2A"/>
    <w:rsid w:val="00B66D58"/>
    <w:rsid w:val="00BC6E34"/>
    <w:rsid w:val="00BD1123"/>
    <w:rsid w:val="00C03607"/>
    <w:rsid w:val="00D908D5"/>
    <w:rsid w:val="00DA4132"/>
    <w:rsid w:val="00DB2200"/>
    <w:rsid w:val="00DB725A"/>
    <w:rsid w:val="00DF48B8"/>
    <w:rsid w:val="00E2431F"/>
    <w:rsid w:val="00E30C30"/>
    <w:rsid w:val="00E62CFB"/>
    <w:rsid w:val="00E77174"/>
    <w:rsid w:val="00ED4100"/>
    <w:rsid w:val="00F8730E"/>
    <w:rsid w:val="00F93242"/>
    <w:rsid w:val="00FB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692930D"/>
  <w14:defaultImageDpi w14:val="300"/>
  <w15:docId w15:val="{ED3DAC19-41B7-724E-B9BE-C2CFBF47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8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B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F932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3607"/>
    <w:pPr>
      <w:spacing w:before="100" w:beforeAutospacing="1" w:after="100" w:afterAutospacing="1"/>
    </w:pPr>
    <w:rPr>
      <w:rFonts w:eastAsia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C036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6A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6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ultimediaartboard.com/products/claessents-109dp-universal-100-belgium-linen-on-multimedia-artboard-5-pack" TargetMode="External"/><Relationship Id="rId11" Type="http://schemas.openxmlformats.org/officeDocument/2006/relationships/hyperlink" Target="https://www.raymarart.com/collections/wet-painting-carriers" TargetMode="External"/><Relationship Id="rId5" Type="http://schemas.openxmlformats.org/officeDocument/2006/relationships/hyperlink" Target="https://www.openboxm.com/" TargetMode="External"/><Relationship Id="rId10" Type="http://schemas.openxmlformats.org/officeDocument/2006/relationships/image" Target="media/image3.jpg"/><Relationship Id="rId4" Type="http://schemas.openxmlformats.org/officeDocument/2006/relationships/hyperlink" Target="https://www.edgeprogear.com" TargetMode="External"/><Relationship Id="rId9" Type="http://schemas.openxmlformats.org/officeDocument/2006/relationships/hyperlink" Target="https://www.dickblick.com/items/03422-100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Michele Byrne Design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Byrne</dc:creator>
  <cp:keywords/>
  <dc:description/>
  <cp:lastModifiedBy>Michele Byrne</cp:lastModifiedBy>
  <cp:revision>2</cp:revision>
  <cp:lastPrinted>2016-10-13T19:45:00Z</cp:lastPrinted>
  <dcterms:created xsi:type="dcterms:W3CDTF">2023-10-27T17:44:00Z</dcterms:created>
  <dcterms:modified xsi:type="dcterms:W3CDTF">2023-10-27T17:44:00Z</dcterms:modified>
</cp:coreProperties>
</file>